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65" w:rsidRPr="00EA6A4F" w:rsidRDefault="00440B95" w:rsidP="00EA6A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A4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</w:p>
    <w:p w:rsidR="00440B95" w:rsidRPr="00440B95" w:rsidRDefault="00440B95" w:rsidP="00EA6A4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 (основное общее образование)</w:t>
      </w:r>
    </w:p>
    <w:p w:rsidR="00AF7ABC" w:rsidRPr="00AF7ABC" w:rsidRDefault="00AF7ABC" w:rsidP="00AF7ABC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7ABC">
        <w:rPr>
          <w:rFonts w:ascii="Times New Roman" w:hAnsi="Times New Roman"/>
          <w:sz w:val="28"/>
          <w:szCs w:val="24"/>
        </w:rPr>
        <w:t>Рабочая программа по химии для 8 класса составлена на основе ФГОС основного общего образования по химии, Примерной программы основного общего образования по химии и программы к учебникам 8 класса общеобразовательных учреждений автора О.С Габриеляна, издательство «Просвещение», Москва,   2019год.</w:t>
      </w:r>
    </w:p>
    <w:p w:rsidR="00440B95" w:rsidRPr="00440B95" w:rsidRDefault="00440B95" w:rsidP="00EA6A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0B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задачи: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единство веществ природы, их генетическая связь;</w:t>
      </w:r>
    </w:p>
    <w:p w:rsidR="00440B95" w:rsidRPr="00EA6A4F" w:rsidRDefault="00EA6A4F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</w:t>
      </w:r>
      <w:r w:rsidR="00440B95"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 между составом, строением, свойствами и применением веществ;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познаваемость веществ и закономерностей протекания химических реакций;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наблюдать и</w:t>
      </w:r>
      <w:r w:rsid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химические явления, </w:t>
      </w: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в лаборатории, на производстве и в повседневной жизни;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химии как возможной области будущей практической деятельности;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и гуманистических качеств личности;</w:t>
      </w:r>
    </w:p>
    <w:p w:rsidR="00440B95" w:rsidRPr="00EA6A4F" w:rsidRDefault="00440B95" w:rsidP="00EA6A4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мышления, убеждённости в необходимости охраны окружающей среды.</w:t>
      </w:r>
    </w:p>
    <w:p w:rsidR="00440B95" w:rsidRPr="00440B95" w:rsidRDefault="00440B95" w:rsidP="00EA6A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0B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программе:</w:t>
      </w:r>
    </w:p>
    <w:p w:rsidR="00EA6A4F" w:rsidRPr="00EA6A4F" w:rsidRDefault="00EA6A4F" w:rsidP="00EA6A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>Химия. Рабочие программы. Предметная лини</w:t>
      </w:r>
      <w:r>
        <w:rPr>
          <w:rFonts w:ascii="Times New Roman" w:hAnsi="Times New Roman" w:cs="Times New Roman"/>
          <w:sz w:val="28"/>
          <w:szCs w:val="28"/>
        </w:rPr>
        <w:t>я учебников «Сферы». 8–9 классы</w:t>
      </w:r>
      <w:r w:rsidRPr="00EA6A4F">
        <w:rPr>
          <w:rFonts w:ascii="Times New Roman" w:hAnsi="Times New Roman" w:cs="Times New Roman"/>
          <w:sz w:val="28"/>
          <w:szCs w:val="28"/>
        </w:rPr>
        <w:t>: пособие для учителей общеобразоват</w:t>
      </w:r>
      <w:r w:rsidR="00681F58">
        <w:rPr>
          <w:rFonts w:ascii="Times New Roman" w:hAnsi="Times New Roman" w:cs="Times New Roman"/>
          <w:sz w:val="28"/>
          <w:szCs w:val="28"/>
        </w:rPr>
        <w:t>ельных</w:t>
      </w:r>
      <w:r w:rsidRPr="00EA6A4F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реждений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EA6A4F">
        <w:rPr>
          <w:rFonts w:ascii="Times New Roman" w:hAnsi="Times New Roman" w:cs="Times New Roman"/>
          <w:sz w:val="28"/>
          <w:szCs w:val="28"/>
        </w:rPr>
        <w:t>: Просвещение, 2012</w:t>
      </w:r>
    </w:p>
    <w:p w:rsidR="00440B95" w:rsidRPr="00440B95" w:rsidRDefault="00440B95" w:rsidP="00EA6A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0B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учебных часов:</w:t>
      </w:r>
    </w:p>
    <w:p w:rsidR="00440B95" w:rsidRPr="00EA6A4F" w:rsidRDefault="00C8354F" w:rsidP="00EA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0B95" w:rsidRPr="00EA6A4F">
        <w:rPr>
          <w:rFonts w:ascii="Times New Roman" w:hAnsi="Times New Roman" w:cs="Times New Roman"/>
          <w:sz w:val="28"/>
          <w:szCs w:val="28"/>
        </w:rPr>
        <w:t>того за год обучения 102 часа.</w:t>
      </w:r>
    </w:p>
    <w:p w:rsidR="00440B95" w:rsidRPr="00440B95" w:rsidRDefault="00440B95" w:rsidP="00EA6A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контрольных </w:t>
      </w:r>
      <w:r w:rsidRPr="00E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– 4; практических работ – </w:t>
      </w:r>
      <w:r w:rsidRPr="0044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440B95" w:rsidRPr="00A45E00" w:rsidRDefault="00440B95" w:rsidP="00A45E0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E00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Учебно-методический комплект</w:t>
      </w:r>
    </w:p>
    <w:p w:rsidR="00440B95" w:rsidRPr="00EA6A4F" w:rsidRDefault="00440B95" w:rsidP="00A45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4F">
        <w:rPr>
          <w:rFonts w:ascii="Times New Roman" w:hAnsi="Times New Roman" w:cs="Times New Roman"/>
          <w:b/>
          <w:sz w:val="28"/>
          <w:szCs w:val="28"/>
        </w:rPr>
        <w:t>Наименование учебников:</w:t>
      </w:r>
    </w:p>
    <w:p w:rsidR="00AF7ABC" w:rsidRPr="00175B73" w:rsidRDefault="00AF7ABC" w:rsidP="00AF7A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Химия </w:t>
      </w:r>
      <w:r w:rsidRPr="00175B73">
        <w:rPr>
          <w:rFonts w:ascii="Times New Roman" w:hAnsi="Times New Roman"/>
          <w:sz w:val="24"/>
          <w:szCs w:val="24"/>
        </w:rPr>
        <w:t xml:space="preserve">автор </w:t>
      </w:r>
      <w:r>
        <w:rPr>
          <w:rFonts w:ascii="Times New Roman" w:hAnsi="Times New Roman"/>
          <w:sz w:val="24"/>
          <w:szCs w:val="24"/>
        </w:rPr>
        <w:t>О.С Габриелян</w:t>
      </w:r>
      <w:r w:rsidRPr="00175B73">
        <w:rPr>
          <w:rFonts w:ascii="Times New Roman" w:hAnsi="Times New Roman"/>
          <w:sz w:val="24"/>
          <w:szCs w:val="24"/>
        </w:rPr>
        <w:t>, издательство «Просвещение», Москва,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7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175B73">
        <w:rPr>
          <w:rFonts w:ascii="Times New Roman" w:hAnsi="Times New Roman"/>
          <w:sz w:val="24"/>
          <w:szCs w:val="24"/>
        </w:rPr>
        <w:t>год.</w:t>
      </w:r>
    </w:p>
    <w:p w:rsidR="00440B95" w:rsidRPr="00EA6A4F" w:rsidRDefault="00440B95" w:rsidP="00A45E0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4F">
        <w:rPr>
          <w:rFonts w:ascii="Times New Roman" w:hAnsi="Times New Roman" w:cs="Times New Roman"/>
          <w:b/>
          <w:sz w:val="28"/>
          <w:szCs w:val="28"/>
        </w:rPr>
        <w:t>Дополнительная учебна</w:t>
      </w:r>
      <w:r w:rsidR="00C8354F">
        <w:rPr>
          <w:rFonts w:ascii="Times New Roman" w:hAnsi="Times New Roman" w:cs="Times New Roman"/>
          <w:b/>
          <w:sz w:val="28"/>
          <w:szCs w:val="28"/>
        </w:rPr>
        <w:t>я литература для учителя</w:t>
      </w:r>
      <w:r w:rsidRPr="00EA6A4F">
        <w:rPr>
          <w:rFonts w:ascii="Times New Roman" w:hAnsi="Times New Roman" w:cs="Times New Roman"/>
          <w:b/>
          <w:sz w:val="28"/>
          <w:szCs w:val="28"/>
        </w:rPr>
        <w:t>:</w:t>
      </w:r>
    </w:p>
    <w:p w:rsidR="00440B95" w:rsidRPr="00EA6A4F" w:rsidRDefault="00440B95" w:rsidP="00A45E00">
      <w:pPr>
        <w:tabs>
          <w:tab w:val="num" w:pos="-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4F">
        <w:rPr>
          <w:rFonts w:ascii="Times New Roman" w:hAnsi="Times New Roman" w:cs="Times New Roman"/>
          <w:b/>
          <w:sz w:val="28"/>
          <w:szCs w:val="28"/>
        </w:rPr>
        <w:t>УМК линии «Сферы»:</w:t>
      </w:r>
    </w:p>
    <w:p w:rsidR="00440B95" w:rsidRPr="00EA6A4F" w:rsidRDefault="00440B95" w:rsidP="00A45E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>Электронное приложение к учебнику</w:t>
      </w:r>
    </w:p>
    <w:p w:rsidR="00440B95" w:rsidRPr="00EA6A4F" w:rsidRDefault="00440B95" w:rsidP="00A45E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>Тетрадь-практикум</w:t>
      </w:r>
    </w:p>
    <w:p w:rsidR="00440B95" w:rsidRPr="00EA6A4F" w:rsidRDefault="00440B95" w:rsidP="00A45E0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>Тетрадь-тренажёр</w:t>
      </w:r>
    </w:p>
    <w:p w:rsidR="00440B95" w:rsidRPr="00C8354F" w:rsidRDefault="00440B95" w:rsidP="00C835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>Тетрадь-экзаменатор</w:t>
      </w:r>
    </w:p>
    <w:p w:rsidR="00440B95" w:rsidRPr="00EA6A4F" w:rsidRDefault="00440B95" w:rsidP="00A45E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A6A4F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A6A4F">
        <w:rPr>
          <w:rFonts w:ascii="Times New Roman" w:hAnsi="Times New Roman" w:cs="Times New Roman"/>
          <w:sz w:val="28"/>
          <w:szCs w:val="28"/>
        </w:rPr>
        <w:t xml:space="preserve">. Настольная книга учителя. Химия. 8 класс: методическое пособие /Н.Н. </w:t>
      </w:r>
      <w:proofErr w:type="spellStart"/>
      <w:r w:rsidRPr="00EA6A4F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A6A4F">
        <w:rPr>
          <w:rFonts w:ascii="Times New Roman" w:hAnsi="Times New Roman" w:cs="Times New Roman"/>
          <w:sz w:val="28"/>
          <w:szCs w:val="28"/>
        </w:rPr>
        <w:t>.-  М.: Просвещение, 2008</w:t>
      </w:r>
    </w:p>
    <w:p w:rsidR="00440B95" w:rsidRPr="00EA6A4F" w:rsidRDefault="00440B95" w:rsidP="00A45E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4F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A6A4F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EA6A4F">
        <w:rPr>
          <w:rFonts w:ascii="Times New Roman" w:hAnsi="Times New Roman" w:cs="Times New Roman"/>
          <w:sz w:val="28"/>
          <w:szCs w:val="28"/>
        </w:rPr>
        <w:t xml:space="preserve">, М.В. Зуева Сборник заданий для проведения промежуточной аттестации 8-9 класс. М., Просвещение, 2008  </w:t>
      </w:r>
    </w:p>
    <w:p w:rsidR="00440B95" w:rsidRPr="00EA6A4F" w:rsidRDefault="00440B95" w:rsidP="00A45E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B95" w:rsidRPr="00EA6A4F" w:rsidSect="0000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2C4"/>
    <w:multiLevelType w:val="multilevel"/>
    <w:tmpl w:val="0DF6DD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1425A"/>
    <w:multiLevelType w:val="multilevel"/>
    <w:tmpl w:val="177EA6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356E8"/>
    <w:multiLevelType w:val="hybridMultilevel"/>
    <w:tmpl w:val="9C54E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50EE3"/>
    <w:multiLevelType w:val="hybridMultilevel"/>
    <w:tmpl w:val="AA9CD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B95"/>
    <w:rsid w:val="00002722"/>
    <w:rsid w:val="00440B95"/>
    <w:rsid w:val="00567B17"/>
    <w:rsid w:val="00681F58"/>
    <w:rsid w:val="00865165"/>
    <w:rsid w:val="00882F56"/>
    <w:rsid w:val="00A45E00"/>
    <w:rsid w:val="00AA628A"/>
    <w:rsid w:val="00AF7ABC"/>
    <w:rsid w:val="00C8354F"/>
    <w:rsid w:val="00EA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4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2017-09-04T17:02:00Z</dcterms:created>
  <dcterms:modified xsi:type="dcterms:W3CDTF">2020-09-03T20:29:00Z</dcterms:modified>
</cp:coreProperties>
</file>