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0F" w:rsidRPr="00371A34" w:rsidRDefault="003E530F" w:rsidP="00371A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«История. 5</w:t>
      </w:r>
      <w:r w:rsidR="00371A34" w:rsidRPr="00371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-9</w:t>
      </w:r>
      <w:r w:rsidRPr="00371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 w:rsidR="00371A34" w:rsidRPr="00371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371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71A34" w:rsidRPr="00371A34" w:rsidRDefault="00371A34" w:rsidP="00371A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83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1A3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Рабочая программа по истории для 5-9 классов составлена в соответствии с федеральным государственным образовательным стандартом основного общего образования</w:t>
      </w:r>
      <w:r w:rsidRPr="00371A34">
        <w:rPr>
          <w:rFonts w:ascii="Times New Roman" w:hAnsi="Times New Roman" w:cs="Times New Roman"/>
          <w:sz w:val="24"/>
          <w:szCs w:val="24"/>
        </w:rPr>
        <w:t xml:space="preserve">, утвержденным приказом </w:t>
      </w:r>
      <w:proofErr w:type="spellStart"/>
      <w:r w:rsidRPr="00371A3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71A34">
        <w:rPr>
          <w:rFonts w:ascii="Times New Roman" w:hAnsi="Times New Roman" w:cs="Times New Roman"/>
          <w:sz w:val="24"/>
          <w:szCs w:val="24"/>
        </w:rPr>
        <w:t xml:space="preserve"> РФ от 17.12.2010г. №1897 (в ред. Приказа </w:t>
      </w:r>
      <w:proofErr w:type="spellStart"/>
      <w:r w:rsidRPr="00371A3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71A34">
        <w:rPr>
          <w:rFonts w:ascii="Times New Roman" w:hAnsi="Times New Roman" w:cs="Times New Roman"/>
          <w:sz w:val="24"/>
          <w:szCs w:val="24"/>
        </w:rPr>
        <w:t xml:space="preserve"> РФ от 29.12.2014 №1644), </w:t>
      </w:r>
      <w:r w:rsidRPr="00371A34">
        <w:rPr>
          <w:rFonts w:ascii="Times New Roman" w:hAnsi="Times New Roman" w:cs="Times New Roman"/>
          <w:bCs/>
          <w:sz w:val="24"/>
          <w:szCs w:val="24"/>
        </w:rPr>
        <w:t xml:space="preserve"> в соответствии с Историко-культурным стандартом.</w:t>
      </w:r>
    </w:p>
    <w:p w:rsidR="00371A34" w:rsidRPr="00371A34" w:rsidRDefault="00371A34" w:rsidP="00371A3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A3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71A34">
        <w:rPr>
          <w:rFonts w:ascii="Times New Roman" w:hAnsi="Times New Roman" w:cs="Times New Roman"/>
          <w:sz w:val="24"/>
          <w:szCs w:val="24"/>
        </w:rPr>
        <w:t xml:space="preserve">Рабочая программа по истории для 5-9 класса составлена с учётом </w:t>
      </w:r>
      <w:r w:rsidRPr="00371A34">
        <w:rPr>
          <w:rFonts w:ascii="Times New Roman" w:hAnsi="Times New Roman" w:cs="Times New Roman"/>
          <w:bCs/>
          <w:sz w:val="24"/>
          <w:szCs w:val="24"/>
        </w:rPr>
        <w:t xml:space="preserve">авторской программы по истории России для предметной линии учебников под редакцией </w:t>
      </w:r>
      <w:proofErr w:type="spellStart"/>
      <w:r w:rsidRPr="00371A34">
        <w:rPr>
          <w:rFonts w:ascii="Times New Roman" w:hAnsi="Times New Roman" w:cs="Times New Roman"/>
          <w:bCs/>
          <w:sz w:val="24"/>
          <w:szCs w:val="24"/>
        </w:rPr>
        <w:t>А.В.Торкунова</w:t>
      </w:r>
      <w:proofErr w:type="spellEnd"/>
      <w:r w:rsidRPr="00371A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1A34">
        <w:rPr>
          <w:rFonts w:ascii="Times New Roman" w:hAnsi="Times New Roman" w:cs="Times New Roman"/>
          <w:bCs/>
          <w:i/>
          <w:sz w:val="24"/>
          <w:szCs w:val="24"/>
        </w:rPr>
        <w:t>(Рабочая программа и тематическое планирование курса «История России». 6-9 классы (основная школа): учебное пособие для общеобразовательных организаций / А.А.Данилов, О.Н.Журавлева, И.Е.Барыкина.</w:t>
      </w:r>
      <w:proofErr w:type="gramEnd"/>
      <w:r w:rsidRPr="00371A34">
        <w:rPr>
          <w:rFonts w:ascii="Times New Roman" w:hAnsi="Times New Roman" w:cs="Times New Roman"/>
          <w:bCs/>
          <w:i/>
          <w:sz w:val="24"/>
          <w:szCs w:val="24"/>
        </w:rPr>
        <w:t xml:space="preserve"> – </w:t>
      </w:r>
      <w:proofErr w:type="gramStart"/>
      <w:r w:rsidRPr="00371A34">
        <w:rPr>
          <w:rFonts w:ascii="Times New Roman" w:hAnsi="Times New Roman" w:cs="Times New Roman"/>
          <w:bCs/>
          <w:i/>
          <w:sz w:val="24"/>
          <w:szCs w:val="24"/>
        </w:rPr>
        <w:t xml:space="preserve">Просвещение, 2015. – 77с.); </w:t>
      </w:r>
      <w:r w:rsidRPr="00371A34">
        <w:rPr>
          <w:rFonts w:ascii="Times New Roman" w:hAnsi="Times New Roman" w:cs="Times New Roman"/>
          <w:bCs/>
          <w:sz w:val="24"/>
          <w:szCs w:val="24"/>
        </w:rPr>
        <w:t xml:space="preserve">по всеобщей истории - авторской программы  </w:t>
      </w:r>
      <w:proofErr w:type="spellStart"/>
      <w:r w:rsidRPr="00371A34">
        <w:rPr>
          <w:rFonts w:ascii="Times New Roman" w:hAnsi="Times New Roman" w:cs="Times New Roman"/>
          <w:sz w:val="24"/>
          <w:szCs w:val="24"/>
        </w:rPr>
        <w:t>А.А.Вигасина-О.С.Сороко-Цюпы</w:t>
      </w:r>
      <w:proofErr w:type="spellEnd"/>
      <w:r w:rsidRPr="00371A34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5E4B47" w:rsidRPr="00371A34" w:rsidRDefault="00371A34" w:rsidP="00371A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A34">
        <w:rPr>
          <w:rFonts w:ascii="Times New Roman" w:hAnsi="Times New Roman" w:cs="Times New Roman"/>
          <w:bCs/>
          <w:i/>
          <w:sz w:val="24"/>
          <w:szCs w:val="24"/>
        </w:rPr>
        <w:t xml:space="preserve">     </w:t>
      </w:r>
      <w:r w:rsidRPr="00371A34">
        <w:rPr>
          <w:rFonts w:ascii="Times New Roman" w:hAnsi="Times New Roman" w:cs="Times New Roman"/>
          <w:sz w:val="24"/>
          <w:szCs w:val="24"/>
        </w:rPr>
        <w:t xml:space="preserve">Рабочая программа по  истории составлена  по линейной системе изучения. </w:t>
      </w:r>
      <w:proofErr w:type="gramStart"/>
      <w:r w:rsidRPr="00371A34">
        <w:rPr>
          <w:rFonts w:ascii="Times New Roman" w:hAnsi="Times New Roman" w:cs="Times New Roman"/>
          <w:sz w:val="24"/>
          <w:szCs w:val="24"/>
        </w:rPr>
        <w:t>Ориентирована</w:t>
      </w:r>
      <w:proofErr w:type="gramEnd"/>
      <w:r w:rsidRPr="00371A34">
        <w:rPr>
          <w:rFonts w:ascii="Times New Roman" w:hAnsi="Times New Roman" w:cs="Times New Roman"/>
          <w:sz w:val="24"/>
          <w:szCs w:val="24"/>
        </w:rPr>
        <w:t xml:space="preserve"> на предметную линию учебников под редакцией </w:t>
      </w:r>
      <w:proofErr w:type="spellStart"/>
      <w:r w:rsidRPr="00371A34">
        <w:rPr>
          <w:rFonts w:ascii="Times New Roman" w:hAnsi="Times New Roman" w:cs="Times New Roman"/>
          <w:sz w:val="24"/>
          <w:szCs w:val="24"/>
        </w:rPr>
        <w:t>А.В.Торкунова</w:t>
      </w:r>
      <w:proofErr w:type="spellEnd"/>
      <w:r w:rsidRPr="00371A34">
        <w:rPr>
          <w:rFonts w:ascii="Times New Roman" w:hAnsi="Times New Roman" w:cs="Times New Roman"/>
          <w:sz w:val="24"/>
          <w:szCs w:val="24"/>
        </w:rPr>
        <w:t xml:space="preserve"> и предметную линию учебников </w:t>
      </w:r>
      <w:proofErr w:type="spellStart"/>
      <w:r w:rsidRPr="00371A34">
        <w:rPr>
          <w:rFonts w:ascii="Times New Roman" w:hAnsi="Times New Roman" w:cs="Times New Roman"/>
          <w:sz w:val="24"/>
          <w:szCs w:val="24"/>
        </w:rPr>
        <w:t>А.А.Вигасина-О.С.Сороко-Цюпы</w:t>
      </w:r>
      <w:proofErr w:type="spellEnd"/>
      <w:r w:rsidRPr="00371A3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71A34" w:rsidRPr="00371A34" w:rsidRDefault="00371A34" w:rsidP="00371A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71A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Курс р</w:t>
      </w:r>
      <w:r w:rsidR="00F158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ассчитан на 5 лет обучения и 340</w:t>
      </w:r>
      <w:r w:rsidRPr="00371A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часов.</w:t>
      </w:r>
    </w:p>
    <w:p w:rsidR="003E530F" w:rsidRPr="00371A34" w:rsidRDefault="003E530F" w:rsidP="00371A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71A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Общая характеристика учебного предмета</w:t>
      </w:r>
    </w:p>
    <w:p w:rsidR="003E530F" w:rsidRPr="00371A34" w:rsidRDefault="003E530F" w:rsidP="0037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 </w:t>
      </w:r>
    </w:p>
    <w:p w:rsidR="003E530F" w:rsidRPr="00371A34" w:rsidRDefault="003E530F" w:rsidP="00371A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71A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Место курса в решении общих целей и задач</w:t>
      </w:r>
    </w:p>
    <w:p w:rsidR="003E530F" w:rsidRPr="00371A34" w:rsidRDefault="003E530F" w:rsidP="0037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Место и роль исторического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В современной России историческое образование служит важнейшим ресурсом социально-экономического, политического и культурного развития общества и его граждан. Данный учебный предмет помимо прочего помогает учащимся ответить на сущностные вопросы миропонимания. История вообще и древнего мира в частности дает школьникам широкие возможности самоидентификации в культурной среде, соотнесения себя как личности с социальным опытом человечества.</w:t>
      </w:r>
    </w:p>
    <w:p w:rsidR="003E530F" w:rsidRDefault="003E530F" w:rsidP="0037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данной программе при отборе фактов и явлений, основным критерием явилась их значимость в историческом процессе, в развитии мировой культуры. Исходя из задачи курса – формировать историческое мышление – дается представление об общем и особенном при характеристике древних обществ, а так же представление о том, чем древний мир отличается </w:t>
      </w:r>
      <w:proofErr w:type="gramStart"/>
      <w:r w:rsidRPr="00371A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71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современного. В соответствии с давней историографической и дидактической традицией программа предусматривает знакомство с образцами свободолюбия, патриотизма, мужества, благородства, мудрости.</w:t>
      </w:r>
    </w:p>
    <w:p w:rsidR="00371A34" w:rsidRPr="00371A34" w:rsidRDefault="00371A34" w:rsidP="0037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A34" w:rsidRPr="00371A34" w:rsidRDefault="00371A34" w:rsidP="00371A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A34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371A34">
        <w:rPr>
          <w:rFonts w:ascii="Times New Roman" w:hAnsi="Times New Roman" w:cs="Times New Roman"/>
          <w:b/>
          <w:bCs/>
          <w:sz w:val="24"/>
          <w:szCs w:val="24"/>
        </w:rPr>
        <w:t xml:space="preserve">способствует решению следующих задач </w:t>
      </w:r>
      <w:r w:rsidRPr="00371A34">
        <w:rPr>
          <w:rFonts w:ascii="Times New Roman" w:hAnsi="Times New Roman" w:cs="Times New Roman"/>
          <w:sz w:val="24"/>
          <w:szCs w:val="24"/>
        </w:rPr>
        <w:t xml:space="preserve">изучения истории на ступени основного общего образования: </w:t>
      </w:r>
    </w:p>
    <w:p w:rsidR="00371A34" w:rsidRPr="00371A34" w:rsidRDefault="00371A34" w:rsidP="00371A3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A34">
        <w:rPr>
          <w:rFonts w:ascii="Times New Roman" w:hAnsi="Times New Roman" w:cs="Times New Roman"/>
          <w:sz w:val="24"/>
          <w:szCs w:val="24"/>
        </w:rPr>
        <w:t xml:space="preserve"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 с учетом индивидуальных особенностей каждого обучающегося; </w:t>
      </w:r>
    </w:p>
    <w:p w:rsidR="00371A34" w:rsidRPr="00371A34" w:rsidRDefault="00371A34" w:rsidP="00371A3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A34">
        <w:rPr>
          <w:rFonts w:ascii="Times New Roman" w:hAnsi="Times New Roman" w:cs="Times New Roman"/>
          <w:sz w:val="24"/>
          <w:szCs w:val="24"/>
        </w:rPr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 </w:t>
      </w:r>
    </w:p>
    <w:p w:rsidR="00371A34" w:rsidRPr="00371A34" w:rsidRDefault="00371A34" w:rsidP="00371A34">
      <w:pPr>
        <w:numPr>
          <w:ilvl w:val="0"/>
          <w:numId w:val="18"/>
        </w:numPr>
        <w:autoSpaceDE w:val="0"/>
        <w:autoSpaceDN w:val="0"/>
        <w:adjustRightInd w:val="0"/>
        <w:spacing w:after="8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A34">
        <w:rPr>
          <w:rFonts w:ascii="Times New Roman" w:hAnsi="Times New Roman" w:cs="Times New Roman"/>
          <w:sz w:val="24"/>
          <w:szCs w:val="24"/>
        </w:rPr>
        <w:lastRenderedPageBreak/>
        <w:t xml:space="preserve"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</w:r>
    </w:p>
    <w:p w:rsidR="00371A34" w:rsidRPr="00371A34" w:rsidRDefault="00371A34" w:rsidP="00371A3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A34">
        <w:rPr>
          <w:rFonts w:ascii="Times New Roman" w:hAnsi="Times New Roman" w:cs="Times New Roman"/>
          <w:sz w:val="24"/>
          <w:szCs w:val="24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обществе путем смены способов, форм и методов обучения. </w:t>
      </w:r>
    </w:p>
    <w:p w:rsidR="00371A34" w:rsidRPr="00371A34" w:rsidRDefault="00371A34" w:rsidP="00371A3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2A93" w:rsidRPr="00371A34" w:rsidRDefault="00162A93" w:rsidP="00371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62A93" w:rsidRPr="00371A34" w:rsidSect="00162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3263"/>
    <w:multiLevelType w:val="multilevel"/>
    <w:tmpl w:val="9B5825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05338"/>
    <w:multiLevelType w:val="multilevel"/>
    <w:tmpl w:val="997A6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06344"/>
    <w:multiLevelType w:val="multilevel"/>
    <w:tmpl w:val="CA420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B92D38"/>
    <w:multiLevelType w:val="multilevel"/>
    <w:tmpl w:val="B96AA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24907"/>
    <w:multiLevelType w:val="multilevel"/>
    <w:tmpl w:val="C62C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851666"/>
    <w:multiLevelType w:val="multilevel"/>
    <w:tmpl w:val="F65E00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BC1518"/>
    <w:multiLevelType w:val="multilevel"/>
    <w:tmpl w:val="D722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E772B5"/>
    <w:multiLevelType w:val="hybridMultilevel"/>
    <w:tmpl w:val="611E4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AA7729"/>
    <w:multiLevelType w:val="multilevel"/>
    <w:tmpl w:val="44C4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ED7422"/>
    <w:multiLevelType w:val="multilevel"/>
    <w:tmpl w:val="24D8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5B1C32"/>
    <w:multiLevelType w:val="hybridMultilevel"/>
    <w:tmpl w:val="BBCAA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12450"/>
    <w:multiLevelType w:val="multilevel"/>
    <w:tmpl w:val="82FC7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F003F3"/>
    <w:multiLevelType w:val="multilevel"/>
    <w:tmpl w:val="5E16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E2413D"/>
    <w:multiLevelType w:val="multilevel"/>
    <w:tmpl w:val="FC70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FE67F1"/>
    <w:multiLevelType w:val="multilevel"/>
    <w:tmpl w:val="A8903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100AE1"/>
    <w:multiLevelType w:val="multilevel"/>
    <w:tmpl w:val="F18079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55648A"/>
    <w:multiLevelType w:val="multilevel"/>
    <w:tmpl w:val="BC8254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5F3CE0"/>
    <w:multiLevelType w:val="multilevel"/>
    <w:tmpl w:val="53ECFD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17"/>
  </w:num>
  <w:num w:numId="5">
    <w:abstractNumId w:val="14"/>
  </w:num>
  <w:num w:numId="6">
    <w:abstractNumId w:val="5"/>
  </w:num>
  <w:num w:numId="7">
    <w:abstractNumId w:val="16"/>
  </w:num>
  <w:num w:numId="8">
    <w:abstractNumId w:val="4"/>
  </w:num>
  <w:num w:numId="9">
    <w:abstractNumId w:val="13"/>
  </w:num>
  <w:num w:numId="10">
    <w:abstractNumId w:val="11"/>
  </w:num>
  <w:num w:numId="11">
    <w:abstractNumId w:val="12"/>
  </w:num>
  <w:num w:numId="12">
    <w:abstractNumId w:val="2"/>
  </w:num>
  <w:num w:numId="13">
    <w:abstractNumId w:val="9"/>
  </w:num>
  <w:num w:numId="14">
    <w:abstractNumId w:val="6"/>
  </w:num>
  <w:num w:numId="15">
    <w:abstractNumId w:val="8"/>
  </w:num>
  <w:num w:numId="16">
    <w:abstractNumId w:val="1"/>
  </w:num>
  <w:num w:numId="17">
    <w:abstractNumId w:val="1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E530F"/>
    <w:rsid w:val="000A6811"/>
    <w:rsid w:val="00103E84"/>
    <w:rsid w:val="00162A93"/>
    <w:rsid w:val="00275AFD"/>
    <w:rsid w:val="00371A34"/>
    <w:rsid w:val="003E530F"/>
    <w:rsid w:val="004A40E8"/>
    <w:rsid w:val="005E4B47"/>
    <w:rsid w:val="007277B8"/>
    <w:rsid w:val="007A27D1"/>
    <w:rsid w:val="008031D4"/>
    <w:rsid w:val="008A3132"/>
    <w:rsid w:val="00A94088"/>
    <w:rsid w:val="00C12353"/>
    <w:rsid w:val="00C851EC"/>
    <w:rsid w:val="00F1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3E5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E530F"/>
  </w:style>
  <w:style w:type="character" w:customStyle="1" w:styleId="c3">
    <w:name w:val="c3"/>
    <w:basedOn w:val="a0"/>
    <w:rsid w:val="003E530F"/>
  </w:style>
  <w:style w:type="paragraph" w:customStyle="1" w:styleId="c5">
    <w:name w:val="c5"/>
    <w:basedOn w:val="a"/>
    <w:rsid w:val="003E5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E530F"/>
  </w:style>
  <w:style w:type="paragraph" w:customStyle="1" w:styleId="c14">
    <w:name w:val="c14"/>
    <w:basedOn w:val="a"/>
    <w:rsid w:val="003E5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E5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E530F"/>
    <w:pPr>
      <w:ind w:left="720"/>
      <w:contextualSpacing/>
    </w:pPr>
  </w:style>
  <w:style w:type="character" w:styleId="a4">
    <w:name w:val="Strong"/>
    <w:qFormat/>
    <w:rsid w:val="00371A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2017-09-05T16:31:00Z</cp:lastPrinted>
  <dcterms:created xsi:type="dcterms:W3CDTF">2017-09-04T20:59:00Z</dcterms:created>
  <dcterms:modified xsi:type="dcterms:W3CDTF">2021-09-10T11:08:00Z</dcterms:modified>
</cp:coreProperties>
</file>